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5810A6" w14:textId="77777777" w:rsidR="00AB517D" w:rsidRPr="00AB517D" w:rsidRDefault="00AB517D" w:rsidP="00AB517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l-GR"/>
          <w14:ligatures w14:val="none"/>
        </w:rPr>
      </w:pPr>
      <w:r w:rsidRPr="00AB517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l-GR"/>
          <w14:ligatures w14:val="none"/>
        </w:rPr>
        <w:t>ΑΝΑΚΟΙΝΩΣΗ</w:t>
      </w:r>
    </w:p>
    <w:p w14:paraId="5F838C51" w14:textId="41C8B749" w:rsidR="00AB517D" w:rsidRPr="00AB517D" w:rsidRDefault="00AB517D" w:rsidP="00AB51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Ε</w:t>
      </w:r>
      <w:r w:rsidRPr="00AB517D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νημερών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ουμε </w:t>
      </w:r>
      <w:r w:rsidRPr="00AB517D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 τους υπαλλήλους του Δήμου ότι, σύμφωνα με την υπ' </w:t>
      </w:r>
      <w:proofErr w:type="spellStart"/>
      <w:r w:rsidRPr="00AB517D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αριθμ</w:t>
      </w:r>
      <w:proofErr w:type="spellEnd"/>
      <w:r w:rsidRPr="00AB517D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. 35363/24-06-2026 Εγκύκλιο του Υπουργείου Εσωτερικών, ξεκίνησε η διαδικασία </w:t>
      </w:r>
      <w:r w:rsidRPr="00AB51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l-GR"/>
          <w14:ligatures w14:val="none"/>
        </w:rPr>
        <w:t>υποβολής υποψηφιοτήτων για την εκλογή των δύο (2) αιρετών εκπροσώπων των υπαλλήλων στα Υπηρεσιακά Συμβούλια προσωπικού των Ο.Τ.Α. α΄ βαθμού, για τη θητεία 2027-2028</w:t>
      </w:r>
      <w:r w:rsidRPr="00AB517D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.</w:t>
      </w:r>
    </w:p>
    <w:p w14:paraId="54AADB5D" w14:textId="77777777" w:rsidR="00AB517D" w:rsidRPr="00AB517D" w:rsidRDefault="00AB517D" w:rsidP="00AB51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</w:pPr>
      <w:r w:rsidRPr="00AB517D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Οι υποψηφιότητες υποβάλλονται είτε ως </w:t>
      </w:r>
      <w:r w:rsidRPr="00AB51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l-GR"/>
          <w14:ligatures w14:val="none"/>
        </w:rPr>
        <w:t>μεμονωμένες</w:t>
      </w:r>
      <w:r w:rsidRPr="00AB517D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 είτε ως </w:t>
      </w:r>
      <w:r w:rsidRPr="00AB51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l-GR"/>
          <w14:ligatures w14:val="none"/>
        </w:rPr>
        <w:t>συνδυασμοί</w:t>
      </w:r>
      <w:r w:rsidRPr="00AB517D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, σύμφωνα με τις διατάξεις της ισχύουσας νομοθεσίας, </w:t>
      </w:r>
      <w:r w:rsidRPr="00AB51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l-GR"/>
          <w14:ligatures w14:val="none"/>
        </w:rPr>
        <w:t>από 1 έως και 15 Ιουλίου 2026</w:t>
      </w:r>
      <w:r w:rsidRPr="00AB517D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.</w:t>
      </w:r>
    </w:p>
    <w:p w14:paraId="39AE53C1" w14:textId="77777777" w:rsidR="00AB517D" w:rsidRDefault="00AB517D" w:rsidP="00AB51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</w:pPr>
      <w:r w:rsidRPr="00AB517D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Οι ενδιαφερόμενοι υπάλληλοι καλούνται να ενημερωθούν αναλυτικά από το επισυναπτόμενο έγγραφο, στο οποίο περιγράφονται οι προϋποθέσεις συμμετοχής, η διαδικασία υποβολής των υποψηφιοτήτων και κάθε άλλη σχετική πληροφορία.</w:t>
      </w:r>
    </w:p>
    <w:p w14:paraId="6DF590A3" w14:textId="77777777" w:rsidR="003427B9" w:rsidRDefault="003427B9" w:rsidP="00AB51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</w:pPr>
    </w:p>
    <w:p w14:paraId="61035395" w14:textId="0E87344B" w:rsidR="003427B9" w:rsidRPr="003427B9" w:rsidRDefault="003427B9" w:rsidP="003427B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l-GR"/>
          <w14:ligatures w14:val="none"/>
        </w:rPr>
      </w:pPr>
      <w:r w:rsidRPr="003427B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l-GR"/>
          <w14:ligatures w14:val="none"/>
        </w:rPr>
        <w:t>Δ/ΝΣΗ ΔΙΟΙΚΗΣΗΣ ΚΑΙ ΑΝΘΡΩΠΙΝΟΥ</w:t>
      </w:r>
    </w:p>
    <w:p w14:paraId="14C85D3A" w14:textId="680D4B01" w:rsidR="003427B9" w:rsidRPr="003427B9" w:rsidRDefault="003427B9" w:rsidP="003427B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l-GR"/>
          <w14:ligatures w14:val="none"/>
        </w:rPr>
      </w:pPr>
      <w:r w:rsidRPr="003427B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l-GR"/>
          <w14:ligatures w14:val="none"/>
        </w:rPr>
        <w:t>ΔΥΝΑΜΙΚΟΥ ΔΗΜΟΥ ΙΩΑΝΝΙΤΩΝ</w:t>
      </w:r>
    </w:p>
    <w:p w14:paraId="3CDC4AB2" w14:textId="77777777" w:rsidR="00AB517D" w:rsidRPr="003427B9" w:rsidRDefault="00AB517D">
      <w:pPr>
        <w:rPr>
          <w:b/>
          <w:bCs/>
        </w:rPr>
      </w:pPr>
    </w:p>
    <w:sectPr w:rsidR="00AB517D" w:rsidRPr="003427B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17D"/>
    <w:rsid w:val="000C5E51"/>
    <w:rsid w:val="001F5C08"/>
    <w:rsid w:val="003427B9"/>
    <w:rsid w:val="003E60C0"/>
    <w:rsid w:val="00506EF0"/>
    <w:rsid w:val="00796F5C"/>
    <w:rsid w:val="00AB5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7A173"/>
  <w15:chartTrackingRefBased/>
  <w15:docId w15:val="{CB8CAC0B-44A9-447D-85E3-AD8D5FEB3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AB51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51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B51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B51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B51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B51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B51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B51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B51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AB51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AB51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AB51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AB517D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AB517D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AB517D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AB517D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AB517D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AB517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AB51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AB51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AB51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AB51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AB51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AB517D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AB517D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AB517D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AB51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AB517D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AB517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117</Words>
  <Characters>637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ΣΑΡΑΝΤΟΠΟΥΛΟΥ ΑΙΚΑΤΕΡΙΝΗ</dc:creator>
  <cp:keywords/>
  <dc:description/>
  <cp:lastModifiedBy>ioannis mantzios</cp:lastModifiedBy>
  <cp:revision>3</cp:revision>
  <dcterms:created xsi:type="dcterms:W3CDTF">2026-07-09T22:01:00Z</dcterms:created>
  <dcterms:modified xsi:type="dcterms:W3CDTF">2026-07-10T05:40:00Z</dcterms:modified>
</cp:coreProperties>
</file>